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AA" w:rsidRDefault="002F2AAA" w:rsidP="00B772BB">
      <w:pPr>
        <w:pStyle w:val="Ttulo4"/>
        <w:keepNext w:val="0"/>
        <w:numPr>
          <w:ilvl w:val="0"/>
          <w:numId w:val="0"/>
        </w:numPr>
        <w:spacing w:after="0"/>
        <w:jc w:val="center"/>
        <w:rPr>
          <w:rFonts w:asciiTheme="minorHAnsi" w:hAnsiTheme="minorHAnsi" w:cs="Calibri"/>
          <w:b/>
          <w:color w:val="E36C0A"/>
          <w:szCs w:val="24"/>
          <w:lang w:val="en-GB"/>
        </w:rPr>
      </w:pPr>
    </w:p>
    <w:p w:rsidR="00B772BB" w:rsidRPr="00B772BB" w:rsidRDefault="00B772BB" w:rsidP="00B772BB">
      <w:pPr>
        <w:pStyle w:val="Ttulo4"/>
        <w:keepNext w:val="0"/>
        <w:numPr>
          <w:ilvl w:val="0"/>
          <w:numId w:val="0"/>
        </w:numPr>
        <w:spacing w:after="0"/>
        <w:jc w:val="center"/>
        <w:rPr>
          <w:rFonts w:asciiTheme="minorHAnsi" w:hAnsiTheme="minorHAnsi" w:cs="Calibri"/>
          <w:b/>
          <w:color w:val="E36C0A"/>
          <w:szCs w:val="24"/>
          <w:lang w:val="en-GB"/>
        </w:rPr>
      </w:pPr>
      <w:r w:rsidRPr="00B772BB">
        <w:rPr>
          <w:rFonts w:asciiTheme="minorHAnsi" w:hAnsiTheme="minorHAnsi" w:cs="Calibri"/>
          <w:b/>
          <w:color w:val="E36C0A"/>
          <w:szCs w:val="24"/>
          <w:lang w:val="en-GB"/>
        </w:rPr>
        <w:t>CHANGES TO THE ORIGINAL LEARNING AGREEMENT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843"/>
        <w:gridCol w:w="7087"/>
      </w:tblGrid>
      <w:tr w:rsidR="00B772BB" w:rsidRPr="00B772BB" w:rsidTr="00EF73D3">
        <w:trPr>
          <w:trHeight w:val="303"/>
        </w:trPr>
        <w:tc>
          <w:tcPr>
            <w:tcW w:w="1843" w:type="dxa"/>
            <w:shd w:val="clear" w:color="auto" w:fill="auto"/>
          </w:tcPr>
          <w:p w:rsidR="00B772BB" w:rsidRPr="00B772BB" w:rsidRDefault="00B772BB" w:rsidP="002F2AAA">
            <w:pPr>
              <w:rPr>
                <w:b/>
                <w:bCs/>
                <w:sz w:val="16"/>
                <w:szCs w:val="16"/>
              </w:rPr>
            </w:pPr>
            <w:r w:rsidRPr="00B772BB">
              <w:rPr>
                <w:b/>
                <w:bCs/>
                <w:sz w:val="16"/>
                <w:szCs w:val="16"/>
              </w:rPr>
              <w:t>Student</w:t>
            </w:r>
          </w:p>
        </w:tc>
        <w:tc>
          <w:tcPr>
            <w:tcW w:w="7087" w:type="dxa"/>
            <w:shd w:val="clear" w:color="auto" w:fill="auto"/>
          </w:tcPr>
          <w:p w:rsidR="00B772BB" w:rsidRPr="002F2AAA" w:rsidRDefault="00B772BB" w:rsidP="00EF73D3">
            <w:pPr>
              <w:spacing w:before="60" w:after="0"/>
              <w:ind w:right="-992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B772BB" w:rsidRPr="00B772BB" w:rsidTr="00EF73D3">
        <w:trPr>
          <w:trHeight w:val="409"/>
        </w:trPr>
        <w:tc>
          <w:tcPr>
            <w:tcW w:w="1843" w:type="dxa"/>
            <w:shd w:val="clear" w:color="auto" w:fill="auto"/>
          </w:tcPr>
          <w:p w:rsidR="00B772BB" w:rsidRPr="00B772BB" w:rsidRDefault="00B772BB" w:rsidP="002F2AAA">
            <w:pPr>
              <w:rPr>
                <w:b/>
                <w:bCs/>
                <w:sz w:val="16"/>
                <w:szCs w:val="16"/>
              </w:rPr>
            </w:pPr>
            <w:r w:rsidRPr="00B772BB">
              <w:rPr>
                <w:b/>
                <w:bCs/>
                <w:sz w:val="16"/>
                <w:szCs w:val="16"/>
              </w:rPr>
              <w:t>Home university</w:t>
            </w:r>
          </w:p>
        </w:tc>
        <w:tc>
          <w:tcPr>
            <w:tcW w:w="7087" w:type="dxa"/>
            <w:shd w:val="clear" w:color="auto" w:fill="auto"/>
          </w:tcPr>
          <w:p w:rsidR="00B772BB" w:rsidRPr="002F2AAA" w:rsidRDefault="00B772BB" w:rsidP="00B772BB">
            <w:pPr>
              <w:spacing w:before="60" w:after="0"/>
              <w:ind w:right="-992"/>
              <w:rPr>
                <w:rFonts w:cs="Arial"/>
                <w:sz w:val="18"/>
                <w:szCs w:val="18"/>
                <w:lang w:val="es-ES"/>
              </w:rPr>
            </w:pPr>
            <w:proofErr w:type="spellStart"/>
            <w:r w:rsidRPr="002F2AAA">
              <w:rPr>
                <w:rFonts w:cs="Arial"/>
                <w:sz w:val="18"/>
                <w:szCs w:val="18"/>
                <w:lang w:val="es-ES"/>
              </w:rPr>
              <w:t>Universitat</w:t>
            </w:r>
            <w:proofErr w:type="spellEnd"/>
            <w:r w:rsidRPr="002F2AAA">
              <w:rPr>
                <w:rFonts w:cs="Arial"/>
                <w:sz w:val="18"/>
                <w:szCs w:val="18"/>
                <w:lang w:val="es-ES"/>
              </w:rPr>
              <w:t xml:space="preserve"> de Lleida (E  LLEIDA01)</w:t>
            </w:r>
          </w:p>
        </w:tc>
      </w:tr>
      <w:tr w:rsidR="00B772BB" w:rsidRPr="00B772BB" w:rsidTr="00EF73D3">
        <w:trPr>
          <w:trHeight w:val="373"/>
        </w:trPr>
        <w:tc>
          <w:tcPr>
            <w:tcW w:w="1843" w:type="dxa"/>
            <w:shd w:val="clear" w:color="auto" w:fill="auto"/>
          </w:tcPr>
          <w:p w:rsidR="00B772BB" w:rsidRPr="00B772BB" w:rsidRDefault="00B772BB" w:rsidP="002F2AAA">
            <w:pPr>
              <w:rPr>
                <w:b/>
                <w:bCs/>
                <w:sz w:val="16"/>
                <w:szCs w:val="16"/>
              </w:rPr>
            </w:pPr>
            <w:r w:rsidRPr="00B772BB">
              <w:rPr>
                <w:b/>
                <w:bCs/>
                <w:sz w:val="16"/>
                <w:szCs w:val="16"/>
              </w:rPr>
              <w:t>Host university</w:t>
            </w:r>
          </w:p>
        </w:tc>
        <w:tc>
          <w:tcPr>
            <w:tcW w:w="7087" w:type="dxa"/>
            <w:shd w:val="clear" w:color="auto" w:fill="auto"/>
          </w:tcPr>
          <w:p w:rsidR="00B772BB" w:rsidRPr="002F2AAA" w:rsidRDefault="00B772BB" w:rsidP="00EF73D3">
            <w:pPr>
              <w:spacing w:before="60" w:after="0"/>
              <w:ind w:right="-992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B772BB" w:rsidRDefault="00B772BB" w:rsidP="00310D23">
      <w:pPr>
        <w:pStyle w:val="Ttulo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E36C0A"/>
          <w:szCs w:val="24"/>
          <w:lang w:val="en-GB"/>
        </w:rPr>
      </w:pPr>
    </w:p>
    <w:p w:rsidR="002F2AAA" w:rsidRPr="00B772BB" w:rsidRDefault="002F2AAA" w:rsidP="002F2AAA">
      <w:pPr>
        <w:pStyle w:val="Ttulo4"/>
        <w:keepNext w:val="0"/>
        <w:numPr>
          <w:ilvl w:val="0"/>
          <w:numId w:val="0"/>
        </w:numPr>
        <w:spacing w:after="0"/>
        <w:jc w:val="center"/>
        <w:rPr>
          <w:rFonts w:asciiTheme="minorHAnsi" w:hAnsiTheme="minorHAnsi" w:cs="Calibri"/>
          <w:b/>
          <w:color w:val="E36C0A"/>
          <w:szCs w:val="24"/>
          <w:lang w:val="en-GB"/>
        </w:rPr>
      </w:pPr>
      <w:r w:rsidRPr="00B772BB">
        <w:rPr>
          <w:rFonts w:asciiTheme="minorHAnsi" w:hAnsiTheme="minorHAnsi"/>
          <w:b/>
          <w:color w:val="E36C0A" w:themeColor="accent6" w:themeShade="BF"/>
          <w:szCs w:val="24"/>
          <w:lang w:val="en-GB"/>
        </w:rPr>
        <w:t>During the Mobility</w:t>
      </w:r>
      <w:r w:rsidRPr="00B772BB">
        <w:rPr>
          <w:rFonts w:asciiTheme="minorHAnsi" w:hAnsiTheme="minorHAnsi" w:cs="Calibri"/>
          <w:b/>
          <w:color w:val="E36C0A"/>
          <w:szCs w:val="24"/>
          <w:lang w:val="en-GB"/>
        </w:rPr>
        <w:t xml:space="preserve"> </w:t>
      </w:r>
    </w:p>
    <w:tbl>
      <w:tblPr>
        <w:tblW w:w="11056" w:type="dxa"/>
        <w:tblInd w:w="392" w:type="dxa"/>
        <w:tblLayout w:type="fixed"/>
        <w:tblLook w:val="04A0"/>
      </w:tblPr>
      <w:tblGrid>
        <w:gridCol w:w="1002"/>
        <w:gridCol w:w="1148"/>
        <w:gridCol w:w="3086"/>
        <w:gridCol w:w="1440"/>
        <w:gridCol w:w="1440"/>
        <w:gridCol w:w="1098"/>
        <w:gridCol w:w="1842"/>
      </w:tblGrid>
      <w:tr w:rsidR="00310D23" w:rsidRPr="00D54343" w:rsidTr="002F2AAA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54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Exceptional changes to Table A</w:t>
            </w:r>
            <w:r w:rsidR="002F2AA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  <w:r w:rsidRPr="00652077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:</w:t>
            </w:r>
            <w:r w:rsidR="002F2AAA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 xml:space="preserve">   </w:t>
            </w:r>
            <w:r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>RECEIVING</w:t>
            </w:r>
            <w:r w:rsidR="002F2AAA"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 </w:t>
            </w:r>
            <w:r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>INSTITUTION</w:t>
            </w: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e-mail or signature by the student, the responsible person in the Sending Institution and the responsible person in the Receiving Institution)</w:t>
            </w:r>
          </w:p>
        </w:tc>
      </w:tr>
      <w:tr w:rsidR="00310D23" w:rsidRPr="00D54343" w:rsidTr="002F2AAA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theReceiving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2F2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="002F2A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*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310D23" w:rsidRPr="002A00C3" w:rsidTr="002F2AAA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D87946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</w:sdtPr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D87946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</w:sdtPr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10D23" w:rsidRPr="002A00C3" w:rsidTr="002F2AA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D87946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</w:sdtPr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D87946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</w:sdtPr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10D23" w:rsidRPr="002A00C3" w:rsidTr="002F2AA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D87946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92440734"/>
              </w:sdtPr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D87946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94578552"/>
              </w:sdtPr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10D23" w:rsidRPr="002A00C3" w:rsidTr="002F2AA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D87946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86755"/>
              </w:sdtPr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D87946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50884958"/>
              </w:sdtPr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10D23" w:rsidRPr="002A00C3" w:rsidTr="002F2AA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D87946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77144905"/>
              </w:sdtPr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D87946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40067584"/>
              </w:sdtPr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310D23" w:rsidRDefault="00310D23" w:rsidP="00310D23">
      <w:pPr>
        <w:tabs>
          <w:tab w:val="left" w:pos="3694"/>
        </w:tabs>
        <w:rPr>
          <w:sz w:val="16"/>
          <w:szCs w:val="16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520"/>
        <w:gridCol w:w="4536"/>
      </w:tblGrid>
      <w:tr w:rsidR="002F2AAA" w:rsidRPr="00EB5BCC" w:rsidTr="00EF73D3">
        <w:tc>
          <w:tcPr>
            <w:tcW w:w="6520" w:type="dxa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* </w:t>
            </w:r>
            <w:r w:rsidRPr="00EB5BC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Reasons for </w:t>
            </w:r>
            <w:r w:rsidRPr="00BB1E7F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  <w:t>deleting</w:t>
            </w:r>
            <w:r w:rsidRPr="00EB5BC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 a component</w:t>
            </w:r>
          </w:p>
        </w:tc>
        <w:tc>
          <w:tcPr>
            <w:tcW w:w="4536" w:type="dxa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* </w:t>
            </w:r>
            <w:r w:rsidRPr="00EB5BC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Reason for </w:t>
            </w:r>
            <w:r w:rsidRPr="00BB1E7F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  <w:t>adding</w:t>
            </w:r>
            <w:r w:rsidRPr="00EB5BC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 a component</w:t>
            </w:r>
          </w:p>
        </w:tc>
      </w:tr>
      <w:tr w:rsidR="002F2AAA" w:rsidRPr="00EB5BCC" w:rsidTr="00EF73D3">
        <w:tc>
          <w:tcPr>
            <w:tcW w:w="6520" w:type="dxa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 Previously selected educational component is not available at the Receiving Institution</w:t>
            </w:r>
          </w:p>
        </w:tc>
        <w:tc>
          <w:tcPr>
            <w:tcW w:w="4536" w:type="dxa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5. Substituting a deleted component</w:t>
            </w:r>
          </w:p>
        </w:tc>
      </w:tr>
      <w:tr w:rsidR="002F2AAA" w:rsidRPr="00EB5BCC" w:rsidTr="00EF73D3">
        <w:tc>
          <w:tcPr>
            <w:tcW w:w="6520" w:type="dxa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 Component is in a different language than previously specified in the course catalogue</w:t>
            </w:r>
          </w:p>
        </w:tc>
        <w:tc>
          <w:tcPr>
            <w:tcW w:w="4536" w:type="dxa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6. Extending the mobility period</w:t>
            </w:r>
          </w:p>
        </w:tc>
      </w:tr>
      <w:tr w:rsidR="002F2AAA" w:rsidRPr="00EB5BCC" w:rsidTr="00EF73D3">
        <w:tc>
          <w:tcPr>
            <w:tcW w:w="6520" w:type="dxa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 Timetable conflict</w:t>
            </w:r>
          </w:p>
        </w:tc>
        <w:tc>
          <w:tcPr>
            <w:tcW w:w="4536" w:type="dxa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7. Other (please specify)</w:t>
            </w:r>
          </w:p>
        </w:tc>
      </w:tr>
      <w:tr w:rsidR="002F2AAA" w:rsidRPr="00EB5BCC" w:rsidTr="00EF73D3">
        <w:tc>
          <w:tcPr>
            <w:tcW w:w="6520" w:type="dxa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4. Other (please specify)</w:t>
            </w:r>
          </w:p>
        </w:tc>
        <w:tc>
          <w:tcPr>
            <w:tcW w:w="4536" w:type="dxa"/>
            <w:shd w:val="clear" w:color="auto" w:fill="auto"/>
          </w:tcPr>
          <w:p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</w:p>
        </w:tc>
      </w:tr>
    </w:tbl>
    <w:p w:rsidR="002F2AAA" w:rsidRDefault="002F2AAA" w:rsidP="00310D23">
      <w:pPr>
        <w:tabs>
          <w:tab w:val="left" w:pos="3694"/>
        </w:tabs>
        <w:rPr>
          <w:sz w:val="16"/>
          <w:szCs w:val="16"/>
          <w:lang w:val="en-GB"/>
        </w:rPr>
      </w:pPr>
    </w:p>
    <w:tbl>
      <w:tblPr>
        <w:tblW w:w="11056" w:type="dxa"/>
        <w:tblInd w:w="392" w:type="dxa"/>
        <w:tblLayout w:type="fixed"/>
        <w:tblLook w:val="04A0"/>
      </w:tblPr>
      <w:tblGrid>
        <w:gridCol w:w="989"/>
        <w:gridCol w:w="1135"/>
        <w:gridCol w:w="3112"/>
        <w:gridCol w:w="1440"/>
        <w:gridCol w:w="1440"/>
        <w:gridCol w:w="2940"/>
      </w:tblGrid>
      <w:tr w:rsidR="00310D23" w:rsidRPr="00D54343" w:rsidTr="0030634C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DC4002"/>
                <w:sz w:val="20"/>
                <w:szCs w:val="20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Exceptional changes to Table B (if applicable)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:  </w:t>
            </w:r>
            <w:r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SENDING INSTITUTION:  </w:t>
            </w:r>
            <w:proofErr w:type="spellStart"/>
            <w:r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>Universitat</w:t>
            </w:r>
            <w:proofErr w:type="spellEnd"/>
            <w:r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>Lleida</w:t>
            </w:r>
            <w:proofErr w:type="spellEnd"/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e-mail or signature by the student and the responsible person in the Sending Institution)</w:t>
            </w:r>
          </w:p>
        </w:tc>
      </w:tr>
      <w:tr w:rsidR="00310D23" w:rsidRPr="00D54343" w:rsidTr="0030634C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B2</w:t>
            </w: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310D23" w:rsidRPr="002A00C3" w:rsidTr="0030634C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D87946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</w:sdtPr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D87946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</w:sdtPr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10D23" w:rsidRPr="002A00C3" w:rsidTr="0030634C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D87946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</w:sdtPr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D23" w:rsidRPr="002A00C3" w:rsidRDefault="00D87946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</w:sdtPr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10D23" w:rsidRPr="002A00C3" w:rsidTr="0030634C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D87946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123341211"/>
              </w:sdtPr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D87946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284567898"/>
              </w:sdtPr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10D23" w:rsidRPr="002A00C3" w:rsidTr="0030634C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D87946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665277945"/>
              </w:sdtPr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D87946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684291352"/>
              </w:sdtPr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10D23" w:rsidRPr="002A00C3" w:rsidTr="0030634C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D87946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73763462"/>
              </w:sdtPr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0D23" w:rsidRPr="002A00C3" w:rsidRDefault="00D87946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329287138"/>
              </w:sdtPr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310D23" w:rsidRPr="002A00C3" w:rsidRDefault="00310D23" w:rsidP="00310D23">
      <w:pPr>
        <w:spacing w:after="0"/>
        <w:rPr>
          <w:lang w:val="en-GB"/>
        </w:rPr>
      </w:pPr>
    </w:p>
    <w:p w:rsidR="00310D23" w:rsidRPr="002F2AAA" w:rsidRDefault="002F2AAA" w:rsidP="002F2AAA">
      <w:pPr>
        <w:spacing w:after="0"/>
        <w:rPr>
          <w:rFonts w:ascii="Calibri" w:eastAsia="Times New Roman" w:hAnsi="Calibri" w:cs="Times New Roman"/>
          <w:b/>
          <w:color w:val="E36C0A" w:themeColor="accent6" w:themeShade="BF"/>
          <w:sz w:val="20"/>
          <w:szCs w:val="20"/>
          <w:lang w:val="en-GB" w:eastAsia="en-GB"/>
        </w:rPr>
      </w:pPr>
      <w:r>
        <w:rPr>
          <w:rFonts w:ascii="Calibri" w:eastAsia="Times New Roman" w:hAnsi="Calibri" w:cs="Times New Roman"/>
          <w:b/>
          <w:color w:val="DC4002"/>
          <w:sz w:val="20"/>
          <w:szCs w:val="20"/>
          <w:lang w:val="en-GB" w:eastAsia="en-GB"/>
        </w:rPr>
        <w:t xml:space="preserve">         </w:t>
      </w:r>
      <w:r w:rsidR="00310D23" w:rsidRPr="002F2AAA">
        <w:rPr>
          <w:rFonts w:ascii="Calibri" w:eastAsia="Times New Roman" w:hAnsi="Calibri" w:cs="Times New Roman"/>
          <w:b/>
          <w:color w:val="E36C0A" w:themeColor="accent6" w:themeShade="BF"/>
          <w:sz w:val="20"/>
          <w:szCs w:val="20"/>
          <w:lang w:val="en-GB" w:eastAsia="en-GB"/>
        </w:rPr>
        <w:t>SIGNATURES</w:t>
      </w:r>
      <w:r w:rsidRPr="002F2AAA">
        <w:rPr>
          <w:rFonts w:ascii="Calibri" w:eastAsia="Times New Roman" w:hAnsi="Calibri" w:cs="Times New Roman"/>
          <w:b/>
          <w:color w:val="E36C0A" w:themeColor="accent6" w:themeShade="BF"/>
          <w:sz w:val="20"/>
          <w:szCs w:val="20"/>
          <w:lang w:val="en-GB" w:eastAsia="en-GB"/>
        </w:rPr>
        <w:t xml:space="preserve">: </w:t>
      </w:r>
    </w:p>
    <w:p w:rsidR="002F2AAA" w:rsidRPr="002F2AAA" w:rsidRDefault="002F2AAA" w:rsidP="002F2AAA">
      <w:pPr>
        <w:spacing w:after="0" w:line="240" w:lineRule="auto"/>
        <w:rPr>
          <w:rFonts w:cs="Calibri"/>
          <w:sz w:val="16"/>
          <w:szCs w:val="16"/>
          <w:lang w:val="en-GB"/>
        </w:rPr>
      </w:pPr>
      <w:r>
        <w:rPr>
          <w:rFonts w:cs="Calibri"/>
          <w:sz w:val="18"/>
          <w:szCs w:val="18"/>
          <w:lang w:val="en-GB"/>
        </w:rPr>
        <w:t xml:space="preserve">          </w:t>
      </w:r>
      <w:r w:rsidRPr="002F2AAA">
        <w:rPr>
          <w:rFonts w:cs="Calibri"/>
          <w:sz w:val="16"/>
          <w:szCs w:val="16"/>
          <w:lang w:val="en-GB"/>
        </w:rPr>
        <w:t>The student, the sending university and the receiving institution confirm that they approve the proposed amendments to the mobility programme.</w:t>
      </w:r>
    </w:p>
    <w:tbl>
      <w:tblPr>
        <w:tblW w:w="11056" w:type="dxa"/>
        <w:tblInd w:w="392" w:type="dxa"/>
        <w:tblLayout w:type="fixed"/>
        <w:tblLook w:val="04A0"/>
      </w:tblPr>
      <w:tblGrid>
        <w:gridCol w:w="2410"/>
        <w:gridCol w:w="1697"/>
        <w:gridCol w:w="2126"/>
        <w:gridCol w:w="1701"/>
        <w:gridCol w:w="1138"/>
        <w:gridCol w:w="1984"/>
      </w:tblGrid>
      <w:tr w:rsidR="002F2AAA" w:rsidRPr="002A00C3" w:rsidTr="00EF73D3">
        <w:trPr>
          <w:trHeight w:val="178"/>
        </w:trPr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AAA" w:rsidRPr="002A00C3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69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AAA" w:rsidRPr="002A00C3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AAA" w:rsidRPr="002A00C3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2AAA" w:rsidRPr="002A00C3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AAA" w:rsidRPr="002A00C3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F2AAA" w:rsidRPr="002A00C3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2F2AAA" w:rsidRPr="002A00C3" w:rsidTr="00EF73D3">
        <w:trPr>
          <w:trHeight w:val="107"/>
        </w:trPr>
        <w:tc>
          <w:tcPr>
            <w:tcW w:w="24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A" w:rsidRPr="002A00C3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AAA" w:rsidRPr="00784E7F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F2AAA" w:rsidRPr="002A00C3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2F2AAA" w:rsidRPr="002A00C3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F2AAA" w:rsidRPr="002A00C3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2AAA" w:rsidRPr="002A00C3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F2AAA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2F2AAA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2F2AAA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2F2AAA" w:rsidRPr="002A00C3" w:rsidRDefault="002F2AAA" w:rsidP="002F2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F2AAA" w:rsidRPr="002A00C3" w:rsidTr="00EF73D3">
        <w:trPr>
          <w:trHeight w:val="157"/>
        </w:trPr>
        <w:tc>
          <w:tcPr>
            <w:tcW w:w="24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A" w:rsidRPr="002A00C3" w:rsidRDefault="002F2AAA" w:rsidP="002F2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AAA" w:rsidRPr="002A00C3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AA" w:rsidRPr="002A00C3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AA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Departmental/Faculty </w:t>
            </w:r>
          </w:p>
          <w:p w:rsidR="002F2AAA" w:rsidRPr="002A00C3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Coordinator</w:t>
            </w: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AAA" w:rsidRPr="002A00C3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F2AAA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2F2AAA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2F2AAA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2F2AAA" w:rsidRPr="002A00C3" w:rsidRDefault="002F2AAA" w:rsidP="002F2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F2AAA" w:rsidRPr="002A00C3" w:rsidTr="00EF73D3">
        <w:trPr>
          <w:trHeight w:val="202"/>
        </w:trPr>
        <w:tc>
          <w:tcPr>
            <w:tcW w:w="241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AAA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:rsidR="002F2AAA" w:rsidRPr="002A00C3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AAA" w:rsidRPr="002A00C3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AA" w:rsidRPr="002A00C3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AAA" w:rsidRPr="002A00C3" w:rsidRDefault="002F2AAA" w:rsidP="00EF73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2AAA" w:rsidRPr="002A00C3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F2AAA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2F2AAA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2F2AAA" w:rsidRDefault="002F2AAA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2F2AAA" w:rsidRPr="002A00C3" w:rsidRDefault="002F2AAA" w:rsidP="002F2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2F2AAA" w:rsidRDefault="002F2AAA" w:rsidP="002F2AAA">
      <w:pPr>
        <w:spacing w:after="0" w:line="240" w:lineRule="auto"/>
        <w:ind w:left="708" w:firstLine="708"/>
        <w:rPr>
          <w:rFonts w:ascii="Calibri" w:eastAsia="Times New Roman" w:hAnsi="Calibri" w:cs="Times New Roman"/>
          <w:b/>
          <w:color w:val="DC4002"/>
          <w:sz w:val="20"/>
          <w:szCs w:val="20"/>
          <w:lang w:val="en-GB" w:eastAsia="en-GB"/>
        </w:rPr>
      </w:pPr>
    </w:p>
    <w:sectPr w:rsidR="002F2AAA" w:rsidSect="00310D23">
      <w:headerReference w:type="default" r:id="rId7"/>
      <w:headerReference w:type="first" r:id="rId8"/>
      <w:endnotePr>
        <w:numFmt w:val="decimal"/>
      </w:endnotePr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D23" w:rsidRDefault="00310D23" w:rsidP="00310D23">
      <w:pPr>
        <w:spacing w:after="0" w:line="240" w:lineRule="auto"/>
      </w:pPr>
      <w:r>
        <w:separator/>
      </w:r>
    </w:p>
  </w:endnote>
  <w:endnote w:type="continuationSeparator" w:id="1">
    <w:p w:rsidR="00310D23" w:rsidRDefault="00310D23" w:rsidP="0031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D23" w:rsidRDefault="00310D23" w:rsidP="00310D23">
      <w:pPr>
        <w:spacing w:after="0" w:line="240" w:lineRule="auto"/>
      </w:pPr>
      <w:r>
        <w:separator/>
      </w:r>
    </w:p>
  </w:footnote>
  <w:footnote w:type="continuationSeparator" w:id="1">
    <w:p w:rsidR="00310D23" w:rsidRDefault="00310D23" w:rsidP="0031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D5" w:rsidRDefault="00B772BB" w:rsidP="00784E7F">
    <w:pPr>
      <w:pStyle w:val="Encabezado"/>
      <w:jc w:val="center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5" type="#_x0000_t202" style="position:absolute;left:0;text-align:left;margin-left:395.9pt;margin-top:-20.85pt;width:171.5pt;height:58.95pt;z-index:2516654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wbtA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" filled="f" stroked="f">
          <v:textbox>
            <w:txbxContent>
              <w:p w:rsidR="00B772BB" w:rsidRPr="00A57C20" w:rsidRDefault="00B772BB" w:rsidP="00B772BB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  <w:t>Higher Education:</w:t>
                </w:r>
              </w:p>
              <w:p w:rsidR="00B772BB" w:rsidRPr="00A57C20" w:rsidRDefault="00B772BB" w:rsidP="00B772BB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  <w:t>Learning Agreement form</w:t>
                </w:r>
              </w:p>
              <w:p w:rsidR="00B772BB" w:rsidRPr="00A57C20" w:rsidRDefault="00B772BB" w:rsidP="00B772BB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 xml:space="preserve">Student’s name: </w:t>
                </w:r>
              </w:p>
              <w:p w:rsidR="00B772BB" w:rsidRPr="00A57C20" w:rsidRDefault="00B772BB" w:rsidP="00B772BB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................................................</w:t>
                </w:r>
              </w:p>
              <w:p w:rsidR="00B772BB" w:rsidRPr="00A57C20" w:rsidRDefault="00B772BB" w:rsidP="00B772BB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</w:pPr>
                <w:proofErr w:type="gramStart"/>
                <w:r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Academic Year 20...…./20...…</w:t>
                </w:r>
                <w:proofErr w:type="gramEnd"/>
              </w:p>
              <w:p w:rsidR="00B772BB" w:rsidRDefault="00B772BB" w:rsidP="00B772BB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B772BB" w:rsidRDefault="00B772BB" w:rsidP="00B772BB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B772BB" w:rsidRPr="000B0109" w:rsidRDefault="00B772BB" w:rsidP="00B772BB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D87946">
      <w:rPr>
        <w:noProof/>
        <w:lang w:val="es-ES" w:eastAsia="es-ES"/>
      </w:rPr>
      <w:pict>
        <v:shape id="Text Box 11" o:spid="_x0000_s2052" type="#_x0000_t202" style="position:absolute;left:0;text-align:left;margin-left:4.8pt;margin-top:-20.85pt;width:204.7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<v:textbox style="mso-next-textbox:#Text Box 11">
            <w:txbxContent>
              <w:p w:rsidR="009B0140" w:rsidRPr="00B772BB" w:rsidRDefault="00B772BB" w:rsidP="009B0140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2"/>
                    <w:szCs w:val="12"/>
                    <w:lang w:val="es-ES"/>
                  </w:rPr>
                </w:pPr>
                <w:r>
                  <w:rPr>
                    <w:rFonts w:cstheme="minorHAnsi"/>
                    <w:noProof/>
                    <w:sz w:val="12"/>
                    <w:szCs w:val="12"/>
                    <w:lang w:val="es-ES" w:eastAsia="es-ES"/>
                  </w:rPr>
                  <w:drawing>
                    <wp:inline distT="0" distB="0" distL="0" distR="0">
                      <wp:extent cx="2417445" cy="283710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7445" cy="283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noProof/>
                    <w:sz w:val="12"/>
                    <w:szCs w:val="12"/>
                    <w:lang w:val="es-ES" w:eastAsia="es-ES"/>
                  </w:rPr>
                  <w:drawing>
                    <wp:inline distT="0" distB="0" distL="0" distR="0">
                      <wp:extent cx="2417445" cy="28371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7445" cy="283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B0140" w:rsidRPr="00452C45" w:rsidRDefault="00346373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  <w:p w:rsidR="009B0140" w:rsidRPr="00452C45" w:rsidRDefault="00346373" w:rsidP="009B0140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</w:p>
            </w:txbxContent>
          </v:textbox>
        </v:shape>
      </w:pict>
    </w:r>
    <w:r w:rsidR="00D87946">
      <w:rPr>
        <w:noProof/>
        <w:lang w:val="es-ES" w:eastAsia="es-ES"/>
      </w:rPr>
      <w:pict>
        <v:shape id="Text Box 2" o:spid="_x0000_s2051" type="#_x0000_t202" style="position:absolute;left:0;text-align:left;margin-left:187.6pt;margin-top:-7.7pt;width:199.05pt;height: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d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6F6GU7MV80ZWj6Bg&#10;JUFgIFMYe7BopPqO0QAjJMP6244qhlH7XsArSEJC7MxxGxLPI9ioc8vm3EJFCVAZNhhNy5WZ5tSu&#10;V3zbQKTp3Ql5Ay+n5k7UT1kd3huMCcftMNLsHDrfO6+nwbv8B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Apc3a7cC&#10;AADABQAADgAAAAAAAAAAAAAAAAAuAgAAZHJzL2Uyb0RvYy54bWxQSwECLQAUAAYACAAAACEA2Khi&#10;L+AAAAAKAQAADwAAAAAAAAAAAAAAAAARBQAAZHJzL2Rvd25yZXYueG1sUEsFBgAAAAAEAAQA8wAA&#10;AB4GAAAAAA==&#10;" filled="f" stroked="f">
          <v:textbox style="mso-next-textbox:#Text Box 2">
            <w:txbxContent>
              <w:p w:rsidR="00474762" w:rsidRPr="00474762" w:rsidDel="00DC1B56" w:rsidRDefault="00310D23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474762" w:rsidDel="00DC1B56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Higher Education</w:t>
                </w:r>
              </w:p>
              <w:p w:rsidR="00474762" w:rsidRPr="00474762" w:rsidDel="00DC1B56" w:rsidRDefault="00310D23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</w:pPr>
                <w:r w:rsidRPr="00474762" w:rsidDel="00DC1B56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Learning Agree</w:t>
                </w:r>
                <w:r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ment for Studies Studei</w:t>
                </w:r>
                <w:r w:rsidRPr="00474762" w:rsidDel="00DC1B56">
                  <w:rPr>
                    <w:rFonts w:cstheme="minorHAnsi"/>
                    <w:b/>
                    <w:color w:val="003CB4"/>
                    <w:sz w:val="28"/>
                    <w:szCs w:val="28"/>
                    <w:lang w:val="en-GB"/>
                  </w:rPr>
                  <w:t>for Studies</w:t>
                </w:r>
              </w:p>
              <w:p w:rsidR="00474762" w:rsidRDefault="00346373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474762" w:rsidRDefault="00346373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474762" w:rsidRPr="000B0109" w:rsidRDefault="00346373" w:rsidP="00784E7F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310D23" w:rsidRPr="00A04811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BD5" w:rsidRDefault="00D87946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774BD5" w:rsidRPr="000B0109" w:rsidRDefault="00310D23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774BD5" w:rsidRPr="000B0109" w:rsidRDefault="00310D23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774BD5" w:rsidRDefault="00310D23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774BD5" w:rsidRPr="000B0109" w:rsidRDefault="00346373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310D23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310D23"/>
    <w:rsid w:val="0000136A"/>
    <w:rsid w:val="002F2AAA"/>
    <w:rsid w:val="00310D23"/>
    <w:rsid w:val="00346373"/>
    <w:rsid w:val="004B72E4"/>
    <w:rsid w:val="006B4ABB"/>
    <w:rsid w:val="00A873FD"/>
    <w:rsid w:val="00B772BB"/>
    <w:rsid w:val="00BB1E7F"/>
    <w:rsid w:val="00BF2D22"/>
    <w:rsid w:val="00D54343"/>
    <w:rsid w:val="00D8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23"/>
    <w:rPr>
      <w:lang w:val="it-IT"/>
    </w:rPr>
  </w:style>
  <w:style w:type="paragraph" w:styleId="Ttulo1">
    <w:name w:val="heading 1"/>
    <w:basedOn w:val="Normal"/>
    <w:next w:val="Normal"/>
    <w:link w:val="Ttulo1Car"/>
    <w:qFormat/>
    <w:rsid w:val="00310D23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310D23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310D23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310D23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0D23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310D23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310D23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310D2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31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D23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31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D23"/>
    <w:rPr>
      <w:lang w:val="it-IT"/>
    </w:rPr>
  </w:style>
  <w:style w:type="paragraph" w:styleId="Textonotapie">
    <w:name w:val="footnote text"/>
    <w:basedOn w:val="Normal"/>
    <w:link w:val="TextonotapieCar"/>
    <w:rsid w:val="00310D23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10D2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10D23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10D2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10D23"/>
    <w:rPr>
      <w:sz w:val="20"/>
      <w:szCs w:val="20"/>
      <w:lang w:val="it-IT"/>
    </w:rPr>
  </w:style>
  <w:style w:type="character" w:styleId="Refdenotaalpie">
    <w:name w:val="footnote reference"/>
    <w:basedOn w:val="Fuentedeprrafopredeter"/>
    <w:unhideWhenUsed/>
    <w:rsid w:val="00310D23"/>
    <w:rPr>
      <w:vertAlign w:val="superscript"/>
    </w:rPr>
  </w:style>
  <w:style w:type="paragraph" w:customStyle="1" w:styleId="Text4">
    <w:name w:val="Text 4"/>
    <w:basedOn w:val="Normal"/>
    <w:rsid w:val="00310D2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D23"/>
    <w:rPr>
      <w:rFonts w:ascii="Tahoma" w:hAnsi="Tahoma" w:cs="Tahoma"/>
      <w:sz w:val="16"/>
      <w:szCs w:val="16"/>
      <w:lang w:val="it-IT"/>
    </w:rPr>
  </w:style>
  <w:style w:type="character" w:styleId="Textodelmarcadordeposicin">
    <w:name w:val="Placeholder Text"/>
    <w:basedOn w:val="Fuentedeprrafopredeter"/>
    <w:uiPriority w:val="99"/>
    <w:semiHidden/>
    <w:rsid w:val="00B772B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Fermina Berzosa</dc:creator>
  <cp:lastModifiedBy>user</cp:lastModifiedBy>
  <cp:revision>4</cp:revision>
  <dcterms:created xsi:type="dcterms:W3CDTF">2016-07-24T08:20:00Z</dcterms:created>
  <dcterms:modified xsi:type="dcterms:W3CDTF">2016-07-24T08:38:00Z</dcterms:modified>
</cp:coreProperties>
</file>